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52" w:rsidRPr="00DD6FA7" w:rsidRDefault="004F2352" w:rsidP="004F2352">
      <w:pPr>
        <w:jc w:val="center"/>
        <w:rPr>
          <w:rFonts w:ascii="宋体" w:hAnsi="宋体"/>
          <w:b/>
          <w:sz w:val="28"/>
          <w:szCs w:val="28"/>
        </w:rPr>
      </w:pPr>
      <w:r w:rsidRPr="00826664">
        <w:rPr>
          <w:rFonts w:ascii="宋体" w:hAnsi="宋体" w:hint="eastAsia"/>
          <w:b/>
          <w:sz w:val="28"/>
          <w:szCs w:val="28"/>
        </w:rPr>
        <w:t>经济学院</w:t>
      </w:r>
      <w:r w:rsidRPr="00DD6FA7">
        <w:rPr>
          <w:rFonts w:ascii="宋体" w:hAnsi="宋体" w:hint="eastAsia"/>
          <w:b/>
          <w:sz w:val="28"/>
          <w:szCs w:val="28"/>
        </w:rPr>
        <w:t>2017年研究生招生专业考试大纲及参考书目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410"/>
        <w:gridCol w:w="1512"/>
        <w:gridCol w:w="614"/>
        <w:gridCol w:w="898"/>
        <w:gridCol w:w="520"/>
        <w:gridCol w:w="992"/>
        <w:gridCol w:w="1701"/>
        <w:gridCol w:w="1559"/>
        <w:gridCol w:w="1370"/>
        <w:gridCol w:w="1465"/>
      </w:tblGrid>
      <w:tr w:rsidR="004F2352" w:rsidRPr="00EE1A25" w:rsidTr="00B24FCD"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学科代码及名称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初试科目代码及名称</w:t>
            </w:r>
          </w:p>
        </w:tc>
        <w:tc>
          <w:tcPr>
            <w:tcW w:w="4536" w:type="dxa"/>
            <w:gridSpan w:val="5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初试科目参考书目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复试科目名称</w:t>
            </w:r>
          </w:p>
        </w:tc>
        <w:tc>
          <w:tcPr>
            <w:tcW w:w="4394" w:type="dxa"/>
            <w:gridSpan w:val="3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复试科目参考书目</w:t>
            </w:r>
          </w:p>
        </w:tc>
      </w:tr>
      <w:tr w:rsidR="004F2352" w:rsidRPr="00EE1A25" w:rsidTr="0019483F">
        <w:trPr>
          <w:trHeight w:val="372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参考书</w:t>
            </w:r>
          </w:p>
        </w:tc>
        <w:tc>
          <w:tcPr>
            <w:tcW w:w="1418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99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参考书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</w:tr>
      <w:tr w:rsidR="004F2352" w:rsidRPr="00EE1A25" w:rsidTr="0019483F">
        <w:trPr>
          <w:trHeight w:val="623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西方经济学（020104）：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01微观经济理论与政策；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02宏观经济理论与政策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②201英语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 w:rsidRPr="00EE1A25">
              <w:rPr>
                <w:rFonts w:ascii="仿宋" w:eastAsia="仿宋" w:hAnsi="仿宋" w:hint="eastAsia"/>
                <w:szCs w:val="21"/>
              </w:rPr>
              <w:t>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④801经济学</w:t>
            </w:r>
          </w:p>
        </w:tc>
        <w:tc>
          <w:tcPr>
            <w:tcW w:w="2126" w:type="dxa"/>
            <w:gridSpan w:val="2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《西方经济学（宏观部分》（第</w:t>
            </w:r>
            <w:r w:rsidRPr="00EE1A25">
              <w:rPr>
                <w:rFonts w:ascii="仿宋" w:eastAsia="仿宋" w:hAnsi="仿宋"/>
                <w:szCs w:val="21"/>
              </w:rPr>
              <w:t>5</w:t>
            </w:r>
            <w:r w:rsidRPr="00EE1A25">
              <w:rPr>
                <w:rFonts w:ascii="仿宋" w:eastAsia="仿宋" w:hAnsi="仿宋" w:hint="eastAsia"/>
                <w:szCs w:val="21"/>
              </w:rPr>
              <w:t>版）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中国人民大学出版社2011年版</w:t>
            </w:r>
          </w:p>
        </w:tc>
        <w:tc>
          <w:tcPr>
            <w:tcW w:w="992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高鸿业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经济学说史</w:t>
            </w:r>
          </w:p>
        </w:tc>
        <w:tc>
          <w:tcPr>
            <w:tcW w:w="1559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《经济学说史教程》第三版</w:t>
            </w:r>
          </w:p>
        </w:tc>
        <w:tc>
          <w:tcPr>
            <w:tcW w:w="1370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中国人民大学出版社2012年版</w:t>
            </w:r>
          </w:p>
        </w:tc>
        <w:tc>
          <w:tcPr>
            <w:tcW w:w="1465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中国人民大学出版社/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陈孟熙</w:t>
            </w:r>
            <w:proofErr w:type="gramEnd"/>
          </w:p>
        </w:tc>
      </w:tr>
      <w:tr w:rsidR="004F2352" w:rsidRPr="00EE1A25" w:rsidTr="0019483F">
        <w:trPr>
          <w:trHeight w:val="622"/>
        </w:trPr>
        <w:tc>
          <w:tcPr>
            <w:tcW w:w="2836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《西方经济学（微观部分》（第5版）</w:t>
            </w:r>
          </w:p>
        </w:tc>
        <w:tc>
          <w:tcPr>
            <w:tcW w:w="1418" w:type="dxa"/>
            <w:gridSpan w:val="2"/>
            <w:vMerge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vMerge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F2352" w:rsidRPr="00EE1A25" w:rsidTr="0019483F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财政学（020203）：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01财政理论与政策研究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财税理论与实务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财政学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郭庆旺</w:t>
            </w:r>
          </w:p>
        </w:tc>
      </w:tr>
      <w:tr w:rsidR="004F2352" w:rsidRPr="00EE1A25" w:rsidTr="0019483F">
        <w:trPr>
          <w:trHeight w:val="797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《财政学》第二版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机械工业出版社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李友元、姜竹</w:t>
            </w:r>
          </w:p>
        </w:tc>
      </w:tr>
      <w:tr w:rsidR="004F2352" w:rsidRPr="00EE1A25" w:rsidTr="00B24FCD">
        <w:trPr>
          <w:trHeight w:val="1260"/>
        </w:trPr>
        <w:tc>
          <w:tcPr>
            <w:tcW w:w="2836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金融学（020204）：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01投资管理；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02公司金融；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03金融产业组织管理</w:t>
            </w:r>
          </w:p>
        </w:tc>
        <w:tc>
          <w:tcPr>
            <w:tcW w:w="2410" w:type="dxa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金融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学综合</w:t>
            </w:r>
            <w:proofErr w:type="gramEnd"/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《金融学》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中国人民大学出版社2012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黄达</w:t>
            </w:r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产业经济学（020205）：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01流通产业研究；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02产业组织与产业政策；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03期货市场研究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产业经济学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pStyle w:val="p15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EE1A25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《产业经济学》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pStyle w:val="p16"/>
              <w:spacing w:before="0" w:beforeAutospacing="0" w:after="0" w:afterAutospacing="0" w:line="320" w:lineRule="exact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EE1A25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高等教育出版社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王俊豪</w:t>
            </w:r>
            <w:proofErr w:type="gramEnd"/>
          </w:p>
        </w:tc>
      </w:tr>
      <w:tr w:rsidR="004F2352" w:rsidRPr="00EE1A25" w:rsidTr="00B24FCD">
        <w:trPr>
          <w:trHeight w:val="747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pStyle w:val="p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EE1A25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《流通产业经济学》第二版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pStyle w:val="p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EE1A25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经济管理出版社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洪涛</w:t>
            </w:r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国际贸易学（020206）：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01国际贸易理论与政策；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02国际货物贸易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国际贸易理论与实务综合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《国际贸易》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上海人民出版社2003年版（2007年印刷）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海闻</w:t>
            </w:r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《国际贸易实务》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对外经济贸易大学出版社2011年版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黎孝先</w:t>
            </w:r>
            <w:proofErr w:type="gramEnd"/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统计学（027000）：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01商业统计与量化研究；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02宏观经济统计分析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统计学基本理论与方法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《社会经济统计学》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经济科学出版社 2006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李朝鲜等</w:t>
            </w:r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《国民经济统计学》第二版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东北财经大学出版社2011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邱东</w:t>
            </w:r>
          </w:p>
        </w:tc>
      </w:tr>
      <w:tr w:rsidR="004F2352" w:rsidRPr="00EE1A25" w:rsidTr="00B24FCD">
        <w:trPr>
          <w:trHeight w:val="1128"/>
        </w:trPr>
        <w:tc>
          <w:tcPr>
            <w:tcW w:w="2836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保险学（0202Z1）：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01保险市场研究；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02保险精算研究</w:t>
            </w:r>
          </w:p>
        </w:tc>
        <w:tc>
          <w:tcPr>
            <w:tcW w:w="2410" w:type="dxa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保险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学综合</w:t>
            </w:r>
            <w:proofErr w:type="gramEnd"/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《保险学》(第五版)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高等教育出版社2011年8月版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王绪瑾</w:t>
            </w:r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数量经济学（020209）：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01经济计量分析与预测；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02金融投资计量分析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数量经济学方法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计量经济学(第二版)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机械工业出版社2015年1月；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李宝仁</w:t>
            </w:r>
            <w:proofErr w:type="gramEnd"/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《概率论与数理统计教程》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高等教育出版社，2009年版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 xml:space="preserve">浙江大学 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盛骤等编</w:t>
            </w:r>
            <w:proofErr w:type="gramEnd"/>
          </w:p>
        </w:tc>
      </w:tr>
      <w:tr w:rsidR="004F2352" w:rsidRPr="00EE1A25" w:rsidTr="00B24FCD">
        <w:trPr>
          <w:trHeight w:val="63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金融(专业学位（025100）)：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01资本市场；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02公司金融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④431金融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学综合</w:t>
            </w:r>
            <w:proofErr w:type="gramEnd"/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《金融学》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 xml:space="preserve">中国人民大学出版社，2012年版 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黄达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金融学（按照金融专业</w:t>
            </w:r>
            <w:proofErr w:type="gramStart"/>
            <w:r w:rsidRPr="00EE1A25">
              <w:rPr>
                <w:rFonts w:ascii="仿宋" w:eastAsia="仿宋" w:hAnsi="仿宋" w:hint="eastAsia"/>
                <w:szCs w:val="21"/>
              </w:rPr>
              <w:t>学位教指委</w:t>
            </w:r>
            <w:proofErr w:type="gramEnd"/>
            <w:r w:rsidRPr="00EE1A25">
              <w:rPr>
                <w:rFonts w:ascii="仿宋" w:eastAsia="仿宋" w:hAnsi="仿宋" w:hint="eastAsia"/>
                <w:szCs w:val="21"/>
              </w:rPr>
              <w:t>大纲）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国际金融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中国人民大学出版社2012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hyperlink r:id="rId5" w:tgtFrame="_blank" w:history="1">
              <w:r w:rsidRPr="00EE1A25">
                <w:rPr>
                  <w:rFonts w:ascii="仿宋" w:eastAsia="仿宋" w:hAnsi="仿宋" w:hint="eastAsia"/>
                  <w:szCs w:val="21"/>
                </w:rPr>
                <w:t>陈雨露</w:t>
              </w:r>
            </w:hyperlink>
          </w:p>
        </w:tc>
      </w:tr>
      <w:tr w:rsidR="004F2352" w:rsidRPr="00EE1A25" w:rsidTr="00B24FCD">
        <w:trPr>
          <w:trHeight w:val="1097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《公司理财》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/>
                <w:szCs w:val="21"/>
              </w:rPr>
              <w:t>机械工业出版社，2009年版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/>
                <w:szCs w:val="21"/>
              </w:rPr>
              <w:t>斯蒂芬.罗斯等著，吴</w:t>
            </w:r>
            <w:proofErr w:type="gramStart"/>
            <w:r w:rsidRPr="00EE1A25">
              <w:rPr>
                <w:rFonts w:ascii="仿宋" w:eastAsia="仿宋" w:hAnsi="仿宋"/>
                <w:szCs w:val="21"/>
              </w:rPr>
              <w:t>世农译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证券投资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中国金融出版社，2010年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E1A25">
              <w:rPr>
                <w:rFonts w:ascii="仿宋" w:eastAsia="仿宋" w:hAnsi="仿宋" w:hint="eastAsia"/>
                <w:szCs w:val="21"/>
              </w:rPr>
              <w:t>杨德勇</w:t>
            </w:r>
          </w:p>
        </w:tc>
      </w:tr>
      <w:tr w:rsidR="004F2352" w:rsidRPr="00EE1A25" w:rsidTr="00B24FCD">
        <w:trPr>
          <w:trHeight w:val="1052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应用统计(专业学位)（025200）：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01数据挖掘与分析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④432统计学</w:t>
            </w: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《社会经济统计学》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经济科学出版社2006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李朝鲜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统计学原理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《社会经济统计学》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经济科学出版社 2006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李朝鲜等</w:t>
            </w:r>
          </w:p>
        </w:tc>
      </w:tr>
      <w:tr w:rsidR="004F2352" w:rsidRPr="00EE1A25" w:rsidTr="00B24FCD">
        <w:trPr>
          <w:trHeight w:val="42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《计量经济学》第4版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机械工业出版社2008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E1A25">
              <w:rPr>
                <w:rFonts w:ascii="仿宋" w:eastAsia="仿宋" w:hAnsi="仿宋" w:hint="eastAsia"/>
                <w:sz w:val="24"/>
                <w:szCs w:val="24"/>
              </w:rPr>
              <w:t>李宝仁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《概率论与数理统计教程》</w:t>
            </w:r>
          </w:p>
        </w:tc>
        <w:tc>
          <w:tcPr>
            <w:tcW w:w="137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高等教育出版社2009</w:t>
            </w:r>
          </w:p>
        </w:tc>
        <w:tc>
          <w:tcPr>
            <w:tcW w:w="1465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  <w:proofErr w:type="gramStart"/>
            <w:r w:rsidRPr="00EE1A25">
              <w:rPr>
                <w:rFonts w:ascii="仿宋" w:eastAsia="仿宋" w:hAnsi="仿宋" w:hint="eastAsia"/>
                <w:sz w:val="24"/>
                <w:szCs w:val="24"/>
              </w:rPr>
              <w:t>盛骤等编</w:t>
            </w:r>
            <w:proofErr w:type="gramEnd"/>
          </w:p>
        </w:tc>
      </w:tr>
      <w:tr w:rsidR="004F2352" w:rsidRPr="00EE1A25" w:rsidTr="00B24FCD">
        <w:trPr>
          <w:trHeight w:val="563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/>
                <w:sz w:val="24"/>
                <w:szCs w:val="24"/>
              </w:rPr>
              <w:t>《概率论与数理统计教程》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/>
                <w:sz w:val="24"/>
                <w:szCs w:val="24"/>
              </w:rPr>
              <w:t>高等教育出版社，2009年版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/>
                <w:sz w:val="24"/>
                <w:szCs w:val="24"/>
              </w:rPr>
              <w:t xml:space="preserve">浙江大学 </w:t>
            </w:r>
            <w:proofErr w:type="gramStart"/>
            <w:r w:rsidRPr="00EE1A25">
              <w:rPr>
                <w:rFonts w:ascii="仿宋" w:eastAsia="仿宋" w:hAnsi="仿宋"/>
                <w:sz w:val="24"/>
                <w:szCs w:val="24"/>
              </w:rPr>
              <w:t>盛骤等编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2352" w:rsidRPr="00EE1A25" w:rsidTr="00B24FCD">
        <w:trPr>
          <w:trHeight w:val="938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税务(专业学位)（025300）：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01税务管理（含纳税评估）理论与技术应用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④433税务专业基础</w:t>
            </w: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《税收学》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hyperlink r:id="rId6" w:tgtFrame="_blank" w:tooltip="机械工业" w:history="1">
              <w:r w:rsidRPr="00EE1A25">
                <w:rPr>
                  <w:rFonts w:ascii="仿宋" w:eastAsia="仿宋" w:hAnsi="仿宋" w:hint="eastAsia"/>
                  <w:sz w:val="24"/>
                  <w:szCs w:val="24"/>
                </w:rPr>
                <w:t>中国人民大学出版社</w:t>
              </w:r>
            </w:hyperlink>
            <w:r w:rsidRPr="00EE1A25">
              <w:rPr>
                <w:rFonts w:ascii="仿宋" w:eastAsia="仿宋" w:hAnsi="仿宋" w:hint="eastAsia"/>
                <w:sz w:val="24"/>
                <w:szCs w:val="24"/>
              </w:rPr>
              <w:t>，2014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hyperlink r:id="rId7" w:tgtFrame="_blank" w:history="1">
              <w:r w:rsidRPr="00EE1A25">
                <w:rPr>
                  <w:rFonts w:ascii="仿宋" w:eastAsia="仿宋" w:hAnsi="仿宋"/>
                  <w:sz w:val="24"/>
                  <w:szCs w:val="24"/>
                </w:rPr>
                <w:t>黄桦</w:t>
              </w:r>
            </w:hyperlink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E1A25">
              <w:rPr>
                <w:rFonts w:ascii="仿宋" w:eastAsia="仿宋" w:hAnsi="仿宋"/>
                <w:sz w:val="24"/>
                <w:szCs w:val="24"/>
              </w:rPr>
              <w:t>主编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税务专业基础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/>
                <w:sz w:val="24"/>
                <w:szCs w:val="24"/>
              </w:rPr>
              <w:t>《税收学（第三版）》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hyperlink r:id="rId8" w:tgtFrame="_blank" w:history="1">
              <w:r w:rsidRPr="00EE1A25">
                <w:rPr>
                  <w:rFonts w:ascii="仿宋" w:eastAsia="仿宋" w:hAnsi="仿宋"/>
                  <w:sz w:val="24"/>
                  <w:szCs w:val="24"/>
                </w:rPr>
                <w:t>中国人民大学出版社</w:t>
              </w:r>
            </w:hyperlink>
            <w:r w:rsidRPr="00EE1A25">
              <w:rPr>
                <w:rFonts w:ascii="仿宋" w:eastAsia="仿宋" w:hAnsi="仿宋"/>
                <w:sz w:val="24"/>
                <w:szCs w:val="24"/>
              </w:rPr>
              <w:t>，2014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hyperlink r:id="rId9" w:tgtFrame="_blank" w:history="1">
              <w:r w:rsidRPr="00EE1A25">
                <w:rPr>
                  <w:rFonts w:ascii="仿宋" w:eastAsia="仿宋" w:hAnsi="仿宋"/>
                  <w:sz w:val="24"/>
                  <w:szCs w:val="24"/>
                </w:rPr>
                <w:t>黄桦</w:t>
              </w:r>
            </w:hyperlink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E1A25">
              <w:rPr>
                <w:rFonts w:ascii="仿宋" w:eastAsia="仿宋" w:hAnsi="仿宋"/>
                <w:sz w:val="24"/>
                <w:szCs w:val="24"/>
              </w:rPr>
              <w:t>主编</w:t>
            </w:r>
          </w:p>
        </w:tc>
      </w:tr>
      <w:tr w:rsidR="004F2352" w:rsidRPr="00EE1A25" w:rsidTr="00B24FCD">
        <w:trPr>
          <w:trHeight w:val="937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《中国税制（第六版）》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hyperlink r:id="rId10" w:tgtFrame="_blank" w:tooltip="机械工业" w:history="1">
              <w:r w:rsidRPr="00EE1A25">
                <w:rPr>
                  <w:rFonts w:ascii="仿宋" w:eastAsia="仿宋" w:hAnsi="仿宋" w:hint="eastAsia"/>
                  <w:sz w:val="24"/>
                  <w:szCs w:val="24"/>
                </w:rPr>
                <w:t>中国人民大学出版社</w:t>
              </w:r>
            </w:hyperlink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马海涛</w:t>
            </w:r>
            <w:hyperlink r:id="rId11" w:tgtFrame="_blank" w:tooltip="姜竹" w:history="1">
              <w:r w:rsidRPr="00EE1A25">
                <w:rPr>
                  <w:rFonts w:ascii="仿宋" w:eastAsia="仿宋" w:hAnsi="仿宋"/>
                  <w:sz w:val="24"/>
                  <w:szCs w:val="24"/>
                </w:rPr>
                <w:t>等编著</w:t>
              </w:r>
            </w:hyperlink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《中国税制（第六版）》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中国人民大学出版社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马海涛</w:t>
            </w:r>
          </w:p>
        </w:tc>
      </w:tr>
      <w:tr w:rsidR="004F2352" w:rsidRPr="00EE1A25" w:rsidTr="00B24FCD">
        <w:trPr>
          <w:trHeight w:val="78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国际商务(专业学位)（025400）：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01国际商务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④434国际商务专业基础</w:t>
            </w:r>
          </w:p>
        </w:tc>
        <w:tc>
          <w:tcPr>
            <w:tcW w:w="1512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《国际商务》(原书第7版) 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机械工业出版社，2011年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【美】迈克尔</w:t>
            </w:r>
            <w:r w:rsidRPr="00EE1A25">
              <w:rPr>
                <w:rFonts w:ascii="宋体" w:hAnsi="宋体" w:cs="宋体" w:hint="eastAsia"/>
                <w:sz w:val="24"/>
                <w:szCs w:val="24"/>
              </w:rPr>
              <w:t>•</w:t>
            </w:r>
            <w:proofErr w:type="gramStart"/>
            <w:r w:rsidRPr="00EE1A25">
              <w:rPr>
                <w:rFonts w:ascii="仿宋" w:eastAsia="仿宋" w:hAnsi="仿宋" w:cs="仿宋" w:hint="eastAsia"/>
                <w:sz w:val="24"/>
                <w:szCs w:val="24"/>
              </w:rPr>
              <w:t>钦科陶</w:t>
            </w:r>
            <w:proofErr w:type="gramEnd"/>
            <w:r w:rsidRPr="00EE1A25"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国际商务综合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《国际贸易--理论·政策·实务》 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对外经济贸易大学出版社2010年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贾金思 </w:t>
            </w:r>
            <w:proofErr w:type="gramStart"/>
            <w:r w:rsidRPr="00EE1A25">
              <w:rPr>
                <w:rFonts w:ascii="仿宋" w:eastAsia="仿宋" w:hAnsi="仿宋" w:hint="eastAsia"/>
                <w:sz w:val="24"/>
                <w:szCs w:val="24"/>
              </w:rPr>
              <w:t>郎丽华</w:t>
            </w:r>
            <w:proofErr w:type="gramEnd"/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 姚东旭主编</w:t>
            </w:r>
          </w:p>
        </w:tc>
      </w:tr>
      <w:tr w:rsidR="004F2352" w:rsidRPr="00EE1A25" w:rsidTr="00B24FCD">
        <w:trPr>
          <w:trHeight w:val="78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《国际商务：全球市场竞争（第三版）》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中国人民大学出版社，2002年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【美】查尔斯</w:t>
            </w:r>
            <w:r w:rsidRPr="00EE1A25">
              <w:rPr>
                <w:rFonts w:ascii="宋体" w:hAnsi="宋体" w:cs="宋体" w:hint="eastAsia"/>
                <w:sz w:val="24"/>
                <w:szCs w:val="24"/>
              </w:rPr>
              <w:t>•</w:t>
            </w:r>
            <w:r w:rsidRPr="00EE1A25">
              <w:rPr>
                <w:rFonts w:ascii="仿宋" w:eastAsia="仿宋" w:hAnsi="仿宋" w:cs="仿宋" w:hint="eastAsia"/>
                <w:sz w:val="24"/>
                <w:szCs w:val="24"/>
              </w:rPr>
              <w:t>希尔著</w:t>
            </w:r>
          </w:p>
        </w:tc>
      </w:tr>
      <w:tr w:rsidR="004F2352" w:rsidRPr="00EE1A25" w:rsidTr="00B24FCD">
        <w:trPr>
          <w:trHeight w:val="1260"/>
        </w:trPr>
        <w:tc>
          <w:tcPr>
            <w:tcW w:w="2836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保险(专业学位)（025500）：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01保险市场研究；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02 保险精算研究；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03保险投资研究</w:t>
            </w:r>
          </w:p>
        </w:tc>
        <w:tc>
          <w:tcPr>
            <w:tcW w:w="2410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④435保险专业基础</w:t>
            </w: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《保险学》(第五版)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高等教育出版社，2011年8月版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王绪瑾主编</w:t>
            </w:r>
          </w:p>
        </w:tc>
        <w:tc>
          <w:tcPr>
            <w:tcW w:w="1701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保险学</w:t>
            </w:r>
          </w:p>
        </w:tc>
        <w:tc>
          <w:tcPr>
            <w:tcW w:w="1559" w:type="dxa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《保险学》（第五版）</w:t>
            </w:r>
          </w:p>
        </w:tc>
        <w:tc>
          <w:tcPr>
            <w:tcW w:w="1370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 xml:space="preserve">高等教育出版社2011年8月版； </w:t>
            </w:r>
          </w:p>
        </w:tc>
        <w:tc>
          <w:tcPr>
            <w:tcW w:w="1465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王绪瑾</w:t>
            </w:r>
          </w:p>
        </w:tc>
      </w:tr>
      <w:tr w:rsidR="004F2352" w:rsidRPr="00EE1A25" w:rsidTr="00B24FCD">
        <w:trPr>
          <w:trHeight w:val="520"/>
        </w:trPr>
        <w:tc>
          <w:tcPr>
            <w:tcW w:w="2836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资产评估(专业学位)（025600）：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01企业价值评估</w:t>
            </w:r>
          </w:p>
        </w:tc>
        <w:tc>
          <w:tcPr>
            <w:tcW w:w="2410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①101思想政治理论；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②204英语二；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③303数学三；</w:t>
            </w:r>
          </w:p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④436资产评估专业基础</w:t>
            </w: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《经济学导论》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财经科学出版社，2010年版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徐丹</w:t>
            </w:r>
            <w:proofErr w:type="gramStart"/>
            <w:r w:rsidRPr="00EE1A25">
              <w:rPr>
                <w:rFonts w:ascii="仿宋" w:eastAsia="仿宋" w:hAnsi="仿宋" w:hint="eastAsia"/>
                <w:sz w:val="24"/>
                <w:szCs w:val="24"/>
              </w:rPr>
              <w:t>丹</w:t>
            </w:r>
            <w:proofErr w:type="gramEnd"/>
            <w:r w:rsidRPr="00EE1A25">
              <w:rPr>
                <w:rFonts w:ascii="仿宋" w:eastAsia="仿宋" w:hAnsi="仿宋" w:hint="eastAsia"/>
                <w:sz w:val="24"/>
                <w:szCs w:val="24"/>
              </w:rPr>
              <w:t>、徐秋慧编著</w:t>
            </w:r>
          </w:p>
        </w:tc>
        <w:tc>
          <w:tcPr>
            <w:tcW w:w="1701" w:type="dxa"/>
            <w:vMerge w:val="restart"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《微观经济学》（第二版）</w:t>
            </w:r>
          </w:p>
        </w:tc>
        <w:tc>
          <w:tcPr>
            <w:tcW w:w="1370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机械工业出版社，2013年版</w:t>
            </w:r>
          </w:p>
        </w:tc>
        <w:tc>
          <w:tcPr>
            <w:tcW w:w="1465" w:type="dxa"/>
            <w:vMerge w:val="restart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高扬</w:t>
            </w:r>
          </w:p>
        </w:tc>
      </w:tr>
      <w:tr w:rsidR="004F2352" w:rsidRPr="00EE1A25" w:rsidTr="00B24FCD">
        <w:trPr>
          <w:trHeight w:val="52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《资产评估教程》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中国财政经济出版社，2010年版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刘玉平主编</w:t>
            </w:r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2352" w:rsidRPr="00EE1A25" w:rsidTr="00B24FCD">
        <w:trPr>
          <w:trHeight w:val="520"/>
        </w:trPr>
        <w:tc>
          <w:tcPr>
            <w:tcW w:w="2836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《财务管理学》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中国人民大学出版社，第六版2012年6月版。</w:t>
            </w:r>
          </w:p>
        </w:tc>
        <w:tc>
          <w:tcPr>
            <w:tcW w:w="1512" w:type="dxa"/>
            <w:gridSpan w:val="2"/>
            <w:vAlign w:val="center"/>
          </w:tcPr>
          <w:p w:rsidR="004F2352" w:rsidRPr="00EE1A25" w:rsidRDefault="004F2352" w:rsidP="0062763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E1A25">
              <w:rPr>
                <w:rFonts w:ascii="仿宋" w:eastAsia="仿宋" w:hAnsi="仿宋" w:hint="eastAsia"/>
                <w:sz w:val="24"/>
                <w:szCs w:val="24"/>
              </w:rPr>
              <w:t>靳新</w:t>
            </w:r>
            <w:hyperlink r:id="rId12" w:history="1">
              <w:r w:rsidRPr="00EE1A25">
                <w:rPr>
                  <w:rFonts w:ascii="仿宋" w:eastAsia="仿宋" w:hAnsi="仿宋" w:hint="eastAsia"/>
                  <w:sz w:val="24"/>
                  <w:szCs w:val="24"/>
                </w:rPr>
                <w:t>，王化成，刘俊彦 编</w:t>
              </w:r>
            </w:hyperlink>
          </w:p>
        </w:tc>
        <w:tc>
          <w:tcPr>
            <w:tcW w:w="1701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4F2352" w:rsidRPr="00EE1A25" w:rsidRDefault="004F2352" w:rsidP="0062763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2352" w:rsidRDefault="004F2352" w:rsidP="004F2352"/>
    <w:p w:rsidR="0062533B" w:rsidRPr="004F2352" w:rsidRDefault="0062533B"/>
    <w:sectPr w:rsidR="0062533B" w:rsidRPr="004F2352" w:rsidSect="00CA3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52"/>
    <w:rsid w:val="0019483F"/>
    <w:rsid w:val="004F2352"/>
    <w:rsid w:val="0062533B"/>
    <w:rsid w:val="00627634"/>
    <w:rsid w:val="00A43F90"/>
    <w:rsid w:val="00E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F2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D6%D0%B9%FA%C8%CB%C3%F1%B4%F3%D1%A7%B3%F6%B0%E6%C9%E7_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gdang.com/author/%BB%C6%E8%EB_1" TargetMode="External"/><Relationship Id="rId12" Type="http://schemas.openxmlformats.org/officeDocument/2006/relationships/hyperlink" Target="http://www.bookschina.com/Books/allbook/allauthor.asp?stype=author&amp;sbook=%BE%A3%D0%C2%A3%AC%CD%F5%BB%AF%B3%C9%A3%AC%C1%F5%BF%A1%D1%E5%20%B1%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inhuabookstore.com/search/?manufacturer=%E6%9C%BA%E6%A2%B0%E5%B7%A5%E4%B8%9A" TargetMode="External"/><Relationship Id="rId11" Type="http://schemas.openxmlformats.org/officeDocument/2006/relationships/hyperlink" Target="http://www.xinhuabookstore.com/search/?author=%E5%A7%9C%E7%AB%B9%E3%80%80%E7%AD%89%E7%BC%96%E8%91%97" TargetMode="External"/><Relationship Id="rId5" Type="http://schemas.openxmlformats.org/officeDocument/2006/relationships/hyperlink" Target="http://search.wl.cn/search.aspx?index=2&amp;q=%e6%a0%97%e4%b9%a6%e8%8c%b5" TargetMode="External"/><Relationship Id="rId10" Type="http://schemas.openxmlformats.org/officeDocument/2006/relationships/hyperlink" Target="http://www.xinhuabookstore.com/search/?manufacturer=%E6%9C%BA%E6%A2%B0%E5%B7%A5%E4%B8%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gdang.com/author/%BB%C6%E8%EB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5</cp:revision>
  <dcterms:created xsi:type="dcterms:W3CDTF">2016-06-21T02:42:00Z</dcterms:created>
  <dcterms:modified xsi:type="dcterms:W3CDTF">2016-06-21T02:46:00Z</dcterms:modified>
</cp:coreProperties>
</file>